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709D" w:rsidRDefault="00326C17" w:rsidP="0028709D">
      <w:pPr>
        <w:pStyle w:val="Header"/>
        <w:jc w:val="center"/>
        <w:rPr>
          <w:rFonts w:ascii="Arial Black" w:hAnsi="Arial Black"/>
          <w:sz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-59055</wp:posOffset>
                </wp:positionV>
                <wp:extent cx="1098550" cy="971550"/>
                <wp:effectExtent l="0" t="0" r="635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985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09D" w:rsidRDefault="0028709D" w:rsidP="0028709D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047750" cy="895350"/>
                                  <wp:effectExtent l="19050" t="0" r="0" b="0"/>
                                  <wp:docPr id="1" name="Picture 1" descr="Description: dg cop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dg cop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1.75pt;margin-top:-4.65pt;width:86.5pt;height:7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" strokecolor="white">
                <v:path arrowok="t"/>
                <v:textbox>
                  <w:txbxContent>
                    <w:p w:rsidR="0028709D" w:rsidRDefault="0028709D" w:rsidP="0028709D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047750" cy="895350"/>
                            <wp:effectExtent l="19050" t="0" r="0" b="0"/>
                            <wp:docPr id="1" name="Picture 1" descr="Description: dg cop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dg cop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8709D">
        <w:rPr>
          <w:rFonts w:cs="Calibri"/>
          <w:b/>
          <w:sz w:val="28"/>
        </w:rPr>
        <w:t>Office of the Principal</w:t>
      </w:r>
    </w:p>
    <w:p w:rsidR="0028709D" w:rsidRDefault="0028709D" w:rsidP="0028709D">
      <w:pPr>
        <w:spacing w:after="0" w:line="240" w:lineRule="auto"/>
        <w:jc w:val="center"/>
        <w:rPr>
          <w:rFonts w:ascii="Arial Black" w:hAnsi="Arial Black"/>
          <w:bCs/>
          <w:sz w:val="40"/>
          <w:szCs w:val="40"/>
        </w:rPr>
      </w:pPr>
      <w:r>
        <w:rPr>
          <w:rFonts w:ascii="Arial Black" w:hAnsi="Arial Black"/>
          <w:bCs/>
          <w:sz w:val="40"/>
          <w:szCs w:val="40"/>
        </w:rPr>
        <w:t>Govt. Degree College Pampore</w:t>
      </w:r>
    </w:p>
    <w:p w:rsidR="0028709D" w:rsidRDefault="0028709D" w:rsidP="0028709D">
      <w:pPr>
        <w:spacing w:after="0" w:line="240" w:lineRule="auto"/>
        <w:jc w:val="center"/>
        <w:rPr>
          <w:rFonts w:ascii="Arial Black" w:hAnsi="Arial Black"/>
          <w:bCs/>
          <w:sz w:val="32"/>
          <w:szCs w:val="32"/>
        </w:rPr>
      </w:pPr>
      <w:r>
        <w:rPr>
          <w:rFonts w:ascii="Arial Black" w:hAnsi="Arial Black"/>
          <w:bCs/>
          <w:sz w:val="32"/>
          <w:szCs w:val="32"/>
        </w:rPr>
        <w:t>NAAC Accredited B+</w:t>
      </w:r>
    </w:p>
    <w:p w:rsidR="0028709D" w:rsidRDefault="0028709D" w:rsidP="0028709D">
      <w:pPr>
        <w:spacing w:after="0" w:line="240" w:lineRule="auto"/>
        <w:jc w:val="center"/>
        <w:rPr>
          <w:rFonts w:ascii="Tahoma" w:hAnsi="Tahoma" w:cs="Tahoma"/>
          <w:bCs/>
          <w:spacing w:val="20"/>
          <w:sz w:val="44"/>
          <w:szCs w:val="32"/>
        </w:rPr>
      </w:pPr>
      <w:r>
        <w:rPr>
          <w:rFonts w:ascii="Tahoma" w:hAnsi="Tahoma" w:cs="Tahoma"/>
          <w:bCs/>
          <w:spacing w:val="20"/>
          <w:sz w:val="44"/>
          <w:szCs w:val="32"/>
          <w:rtl/>
        </w:rPr>
        <w:t>گورنمنٹ ڈگری کالج  پانپور(کشمیر)</w:t>
      </w:r>
    </w:p>
    <w:p w:rsidR="0028709D" w:rsidRDefault="0028709D" w:rsidP="0028709D">
      <w:pPr>
        <w:spacing w:after="0" w:line="240" w:lineRule="auto"/>
        <w:jc w:val="center"/>
        <w:rPr>
          <w:rFonts w:cs="Arial"/>
          <w:b/>
          <w:sz w:val="32"/>
        </w:rPr>
      </w:pPr>
      <w:r>
        <w:rPr>
          <w:rFonts w:cs="Calibri"/>
          <w:b/>
          <w:sz w:val="28"/>
          <w:szCs w:val="20"/>
        </w:rPr>
        <w:t>Tulibagh, Pampore - 192121</w:t>
      </w:r>
      <w:r>
        <w:rPr>
          <w:rFonts w:cs="Calibri"/>
          <w:b/>
          <w:sz w:val="32"/>
        </w:rPr>
        <w:t xml:space="preserve"> - </w:t>
      </w:r>
      <w:r>
        <w:rPr>
          <w:rFonts w:cs="Calibri"/>
          <w:b/>
          <w:sz w:val="28"/>
          <w:szCs w:val="20"/>
        </w:rPr>
        <w:t>(Distt. Pulwama)</w:t>
      </w:r>
      <w:r>
        <w:rPr>
          <w:rFonts w:cs="Arial"/>
          <w:b/>
          <w:sz w:val="28"/>
          <w:szCs w:val="20"/>
        </w:rPr>
        <w:t>- Kashmir</w:t>
      </w:r>
    </w:p>
    <w:p w:rsidR="0028709D" w:rsidRDefault="0028709D" w:rsidP="0028709D">
      <w:pPr>
        <w:spacing w:after="0" w:line="240" w:lineRule="auto"/>
        <w:jc w:val="center"/>
        <w:rPr>
          <w:sz w:val="18"/>
          <w:szCs w:val="18"/>
        </w:rPr>
      </w:pPr>
      <w:r>
        <w:rPr>
          <w:b/>
          <w:sz w:val="16"/>
          <w:szCs w:val="16"/>
        </w:rPr>
        <w:t xml:space="preserve">Cell:  9419022133, Web: gdcpampore.edu.in </w:t>
      </w:r>
      <w:r>
        <w:rPr>
          <w:b/>
          <w:color w:val="000000"/>
          <w:sz w:val="16"/>
          <w:szCs w:val="16"/>
        </w:rPr>
        <w:t xml:space="preserve">Email: </w:t>
      </w:r>
      <w:hyperlink r:id="rId6" w:history="1">
        <w:r>
          <w:rPr>
            <w:rStyle w:val="Hyperlink"/>
            <w:b/>
            <w:color w:val="000000"/>
            <w:sz w:val="16"/>
            <w:szCs w:val="16"/>
          </w:rPr>
          <w:t>gdcpampore@gmail.com</w:t>
        </w:r>
      </w:hyperlink>
    </w:p>
    <w:p w:rsidR="0028709D" w:rsidRDefault="00326C17" w:rsidP="0028709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-966470</wp:posOffset>
                </wp:positionH>
                <wp:positionV relativeFrom="paragraph">
                  <wp:posOffset>83820</wp:posOffset>
                </wp:positionV>
                <wp:extent cx="7958455" cy="45085"/>
                <wp:effectExtent l="0" t="0" r="444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958455" cy="4508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09D" w:rsidRDefault="0028709D" w:rsidP="0028709D"/>
                          <w:p w:rsidR="0028709D" w:rsidRDefault="0028709D" w:rsidP="002870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76.1pt;margin-top:6.6pt;width:626.65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" fillcolor="#7f7f7f">
                <v:path arrowok="t"/>
                <v:textbox>
                  <w:txbxContent>
                    <w:p w:rsidR="0028709D" w:rsidRDefault="0028709D" w:rsidP="0028709D"/>
                    <w:p w:rsidR="0028709D" w:rsidRDefault="0028709D" w:rsidP="0028709D"/>
                  </w:txbxContent>
                </v:textbox>
              </v:shape>
            </w:pict>
          </mc:Fallback>
        </mc:AlternateContent>
      </w:r>
      <w:r w:rsidR="0028709D">
        <w:tab/>
      </w:r>
      <w:r w:rsidR="0028709D">
        <w:tab/>
      </w:r>
    </w:p>
    <w:p w:rsidR="005267A8" w:rsidRDefault="005267A8">
      <w:pPr>
        <w:rPr>
          <w:rFonts w:ascii="Times New Roman" w:hAnsi="Times New Roman" w:cs="Times New Roman"/>
          <w:b/>
          <w:sz w:val="28"/>
          <w:szCs w:val="28"/>
        </w:rPr>
      </w:pPr>
    </w:p>
    <w:p w:rsidR="006D6CB8" w:rsidRPr="005267A8" w:rsidRDefault="0028709D">
      <w:pPr>
        <w:rPr>
          <w:rFonts w:ascii="Times New Roman" w:hAnsi="Times New Roman" w:cs="Times New Roman"/>
          <w:b/>
          <w:sz w:val="28"/>
          <w:szCs w:val="28"/>
        </w:rPr>
      </w:pPr>
      <w:r w:rsidRPr="005267A8">
        <w:rPr>
          <w:rFonts w:ascii="Times New Roman" w:hAnsi="Times New Roman" w:cs="Times New Roman"/>
          <w:b/>
          <w:sz w:val="28"/>
          <w:szCs w:val="28"/>
        </w:rPr>
        <w:t>Mega Cleanliness Drive at Manibugh Wetland in connection with the celebration of G20 week:</w:t>
      </w:r>
    </w:p>
    <w:p w:rsidR="0028709D" w:rsidRDefault="0028709D" w:rsidP="002870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order to promote celebrate India’s Presidency in G20 summit and raise awareness about keeping your surroundings clean, the college NSS Unit organized a Mega Cleanliness Drive at Manibugh Wetland on 17</w:t>
      </w:r>
      <w:r w:rsidRPr="0028709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of May, 2023 at 2:00 pm. The drive was organized under the able patronage of Principal Prof. (Dr.) Huda Galzai. </w:t>
      </w:r>
    </w:p>
    <w:p w:rsidR="0028709D" w:rsidRDefault="0028709D" w:rsidP="002870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During the drive the College NSS Volunteers along with the whole NSS Committee conducted a cleanliness drive at the adjoining adopted Wetland Manibugh. In the said drive, students collected litter from the area and took the pledge of maintaining cleanliness of the said wetland. A total of 29 Volunteers participated in the said drive.</w:t>
      </w:r>
    </w:p>
    <w:p w:rsidR="005267A8" w:rsidRDefault="005267A8" w:rsidP="002870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06462" cy="2743200"/>
            <wp:effectExtent l="19050" t="0" r="8438" b="0"/>
            <wp:docPr id="4" name="Picture 4" descr="C:\Users\Aliya Bashir\Downloads\IMG_20230522_114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iya Bashir\Downloads\IMG_20230522_1143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462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09D" w:rsidRDefault="001B5ED6" w:rsidP="002870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04104" cy="2286000"/>
            <wp:effectExtent l="19050" t="0" r="6096" b="0"/>
            <wp:docPr id="5" name="Picture 5" descr="C:\Users\Aliya Bashir\Downloads\IMG-20230518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iya Bashir\Downloads\IMG-20230518-WA0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104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ED6" w:rsidRDefault="001B5ED6" w:rsidP="0028709D">
      <w:pPr>
        <w:rPr>
          <w:rFonts w:ascii="Times New Roman" w:hAnsi="Times New Roman" w:cs="Times New Roman"/>
          <w:sz w:val="28"/>
          <w:szCs w:val="28"/>
        </w:rPr>
      </w:pPr>
    </w:p>
    <w:p w:rsidR="0028709D" w:rsidRPr="001B5ED6" w:rsidRDefault="001B5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78055" cy="5303520"/>
            <wp:effectExtent l="19050" t="0" r="0" b="0"/>
            <wp:docPr id="6" name="Picture 6" descr="C:\Users\Aliya Bashir\Downloads\IMG-20230518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iya Bashir\Downloads\IMG-20230518-WA00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055" cy="530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709D" w:rsidRPr="001B5ED6" w:rsidSect="006D6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9D"/>
    <w:rsid w:val="001B5ED6"/>
    <w:rsid w:val="0028709D"/>
    <w:rsid w:val="00326C17"/>
    <w:rsid w:val="005267A8"/>
    <w:rsid w:val="006D6CB8"/>
    <w:rsid w:val="0084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F38A516E-3582-C84E-8F41-7AE110E6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8709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8709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8709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/><Relationship Id="rId3" Type="http://schemas.openxmlformats.org/officeDocument/2006/relationships/settings" Target="settings.xml" /><Relationship Id="rId7" Type="http://schemas.openxmlformats.org/officeDocument/2006/relationships/image" Target="media/image2.jpeg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hyperlink" Target="mailto:gdcpampore@gmail.com" TargetMode="External" /><Relationship Id="rId11" Type="http://schemas.openxmlformats.org/officeDocument/2006/relationships/theme" Target="theme/theme1.xml" /><Relationship Id="rId5" Type="http://schemas.openxmlformats.org/officeDocument/2006/relationships/image" Target="media/image1.jpeg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EC270-B0FD-4334-9D72-5C723F74678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Aliya Bashir</dc:creator>
  <cp:lastModifiedBy>aaliyahumibashir@gmail.com</cp:lastModifiedBy>
  <cp:revision>2</cp:revision>
  <dcterms:created xsi:type="dcterms:W3CDTF">2023-05-22T06:33:00Z</dcterms:created>
  <dcterms:modified xsi:type="dcterms:W3CDTF">2023-05-22T06:33:00Z</dcterms:modified>
</cp:coreProperties>
</file>