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3887" w:rsidRDefault="00B8306A" w:rsidP="00223887">
      <w:pPr>
        <w:pStyle w:val="Header"/>
        <w:jc w:val="center"/>
        <w:rPr>
          <w:rFonts w:ascii="Arial Black" w:hAnsi="Arial Black"/>
          <w:sz w:val="34"/>
        </w:rPr>
      </w:pPr>
      <w:r>
        <w:rPr>
          <w:noProof/>
        </w:rPr>
        <mc:AlternateContent>
          <mc:Choice Requires="wps">
            <w:drawing>
              <wp:anchor distT="0" distB="0" distL="114300" distR="114300" simplePos="0" relativeHeight="251657216" behindDoc="0" locked="0" layoutInCell="1" allowOverlap="1">
                <wp:simplePos x="0" y="0"/>
                <wp:positionH relativeFrom="column">
                  <wp:posOffset>-276225</wp:posOffset>
                </wp:positionH>
                <wp:positionV relativeFrom="paragraph">
                  <wp:posOffset>-59055</wp:posOffset>
                </wp:positionV>
                <wp:extent cx="1098550" cy="97155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8550" cy="971550"/>
                        </a:xfrm>
                        <a:prstGeom prst="rect">
                          <a:avLst/>
                        </a:prstGeom>
                        <a:solidFill>
                          <a:srgbClr val="FFFFFF"/>
                        </a:solidFill>
                        <a:ln w="9525">
                          <a:solidFill>
                            <a:sysClr val="window" lastClr="FFFFFF">
                              <a:lumMod val="100000"/>
                              <a:lumOff val="0"/>
                            </a:sysClr>
                          </a:solidFill>
                          <a:miter lim="800000"/>
                          <a:headEnd/>
                          <a:tailEnd/>
                        </a:ln>
                      </wps:spPr>
                      <wps:txbx>
                        <w:txbxContent>
                          <w:p w:rsidR="00223887" w:rsidRDefault="00223887" w:rsidP="00223887">
                            <w:r>
                              <w:rPr>
                                <w:noProof/>
                                <w:sz w:val="20"/>
                                <w:szCs w:val="20"/>
                              </w:rPr>
                              <w:drawing>
                                <wp:inline distT="0" distB="0" distL="0" distR="0">
                                  <wp:extent cx="1049655" cy="882650"/>
                                  <wp:effectExtent l="19050" t="0" r="0" b="0"/>
                                  <wp:docPr id="1" name="Picture 1" descr="Description: d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g copy"/>
                                          <pic:cNvPicPr>
                                            <a:picLocks noChangeAspect="1" noChangeArrowheads="1"/>
                                          </pic:cNvPicPr>
                                        </pic:nvPicPr>
                                        <pic:blipFill>
                                          <a:blip r:embed="rId4"/>
                                          <a:srcRect/>
                                          <a:stretch>
                                            <a:fillRect/>
                                          </a:stretch>
                                        </pic:blipFill>
                                        <pic:spPr bwMode="auto">
                                          <a:xfrm>
                                            <a:off x="0" y="0"/>
                                            <a:ext cx="1049655" cy="882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75pt;margin-top:-4.65pt;width:86.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" strokecolor="white">
                <v:path arrowok="t"/>
                <v:textbox>
                  <w:txbxContent>
                    <w:p w:rsidR="00223887" w:rsidRDefault="00223887" w:rsidP="00223887">
                      <w:r>
                        <w:rPr>
                          <w:noProof/>
                          <w:sz w:val="20"/>
                          <w:szCs w:val="20"/>
                        </w:rPr>
                        <w:drawing>
                          <wp:inline distT="0" distB="0" distL="0" distR="0">
                            <wp:extent cx="1049655" cy="882650"/>
                            <wp:effectExtent l="19050" t="0" r="0" b="0"/>
                            <wp:docPr id="1" name="Picture 1" descr="Description: d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g copy"/>
                                    <pic:cNvPicPr>
                                      <a:picLocks noChangeAspect="1" noChangeArrowheads="1"/>
                                    </pic:cNvPicPr>
                                  </pic:nvPicPr>
                                  <pic:blipFill>
                                    <a:blip r:embed="rId4"/>
                                    <a:srcRect/>
                                    <a:stretch>
                                      <a:fillRect/>
                                    </a:stretch>
                                  </pic:blipFill>
                                  <pic:spPr bwMode="auto">
                                    <a:xfrm>
                                      <a:off x="0" y="0"/>
                                      <a:ext cx="1049655" cy="882650"/>
                                    </a:xfrm>
                                    <a:prstGeom prst="rect">
                                      <a:avLst/>
                                    </a:prstGeom>
                                    <a:noFill/>
                                    <a:ln w="9525">
                                      <a:noFill/>
                                      <a:miter lim="800000"/>
                                      <a:headEnd/>
                                      <a:tailEnd/>
                                    </a:ln>
                                  </pic:spPr>
                                </pic:pic>
                              </a:graphicData>
                            </a:graphic>
                          </wp:inline>
                        </w:drawing>
                      </w:r>
                    </w:p>
                  </w:txbxContent>
                </v:textbox>
              </v:shape>
            </w:pict>
          </mc:Fallback>
        </mc:AlternateContent>
      </w:r>
      <w:r w:rsidR="00223887">
        <w:rPr>
          <w:rFonts w:cs="Calibri"/>
          <w:b/>
          <w:sz w:val="28"/>
        </w:rPr>
        <w:t>Office of the Principal</w:t>
      </w:r>
    </w:p>
    <w:p w:rsidR="00223887" w:rsidRDefault="00223887" w:rsidP="00223887">
      <w:pPr>
        <w:spacing w:after="0" w:line="240" w:lineRule="auto"/>
        <w:jc w:val="center"/>
        <w:rPr>
          <w:rFonts w:ascii="Arial Black" w:hAnsi="Arial Black"/>
          <w:bCs/>
          <w:sz w:val="40"/>
          <w:szCs w:val="40"/>
        </w:rPr>
      </w:pPr>
      <w:r>
        <w:rPr>
          <w:rFonts w:ascii="Arial Black" w:hAnsi="Arial Black"/>
          <w:bCs/>
          <w:sz w:val="40"/>
          <w:szCs w:val="40"/>
        </w:rPr>
        <w:t>Govt. Degree College Pampore</w:t>
      </w:r>
    </w:p>
    <w:p w:rsidR="00223887" w:rsidRDefault="00223887" w:rsidP="00223887">
      <w:pPr>
        <w:spacing w:after="0" w:line="240" w:lineRule="auto"/>
        <w:jc w:val="center"/>
        <w:rPr>
          <w:rFonts w:ascii="Arial Black" w:hAnsi="Arial Black"/>
          <w:bCs/>
          <w:sz w:val="32"/>
          <w:szCs w:val="32"/>
        </w:rPr>
      </w:pPr>
      <w:r>
        <w:rPr>
          <w:rFonts w:ascii="Arial Black" w:hAnsi="Arial Black"/>
          <w:bCs/>
          <w:sz w:val="32"/>
          <w:szCs w:val="32"/>
        </w:rPr>
        <w:t>NAAC Accredited B+</w:t>
      </w:r>
    </w:p>
    <w:p w:rsidR="00223887" w:rsidRDefault="00223887" w:rsidP="00223887">
      <w:pPr>
        <w:spacing w:after="0" w:line="240" w:lineRule="auto"/>
        <w:jc w:val="center"/>
        <w:rPr>
          <w:rFonts w:ascii="Tahoma" w:hAnsi="Tahoma" w:cs="Tahoma"/>
          <w:bCs/>
          <w:spacing w:val="20"/>
          <w:sz w:val="44"/>
          <w:szCs w:val="32"/>
        </w:rPr>
      </w:pPr>
      <w:r>
        <w:rPr>
          <w:rFonts w:ascii="Tahoma" w:hAnsi="Tahoma" w:cs="Tahoma"/>
          <w:bCs/>
          <w:spacing w:val="20"/>
          <w:sz w:val="44"/>
          <w:szCs w:val="32"/>
          <w:rtl/>
        </w:rPr>
        <w:t>گورنمنٹ ڈگری کالج  پانپور(کشمیر)</w:t>
      </w:r>
    </w:p>
    <w:p w:rsidR="00223887" w:rsidRDefault="00223887" w:rsidP="00223887">
      <w:pPr>
        <w:spacing w:after="0" w:line="240" w:lineRule="auto"/>
        <w:jc w:val="center"/>
        <w:rPr>
          <w:rFonts w:cs="Arial"/>
          <w:b/>
          <w:sz w:val="32"/>
        </w:rPr>
      </w:pPr>
      <w:r>
        <w:rPr>
          <w:rFonts w:cs="Calibri"/>
          <w:b/>
          <w:sz w:val="28"/>
          <w:szCs w:val="20"/>
        </w:rPr>
        <w:t>Tulibagh, Pampore - 192121</w:t>
      </w:r>
      <w:r>
        <w:rPr>
          <w:rFonts w:cs="Calibri"/>
          <w:b/>
          <w:sz w:val="32"/>
        </w:rPr>
        <w:t xml:space="preserve"> - </w:t>
      </w:r>
      <w:r>
        <w:rPr>
          <w:rFonts w:cs="Calibri"/>
          <w:b/>
          <w:sz w:val="28"/>
          <w:szCs w:val="20"/>
        </w:rPr>
        <w:t>(Distt. Pulwama)</w:t>
      </w:r>
      <w:r>
        <w:rPr>
          <w:rFonts w:cs="Arial"/>
          <w:b/>
          <w:sz w:val="28"/>
          <w:szCs w:val="20"/>
        </w:rPr>
        <w:t>- Kashmir</w:t>
      </w:r>
    </w:p>
    <w:p w:rsidR="00223887" w:rsidRDefault="00223887" w:rsidP="00223887">
      <w:pPr>
        <w:spacing w:after="0" w:line="240" w:lineRule="auto"/>
        <w:jc w:val="center"/>
        <w:rPr>
          <w:b/>
          <w:sz w:val="16"/>
          <w:szCs w:val="16"/>
        </w:rPr>
      </w:pPr>
      <w:r>
        <w:rPr>
          <w:b/>
          <w:sz w:val="16"/>
          <w:szCs w:val="16"/>
        </w:rPr>
        <w:t xml:space="preserve">Cell:  9419022133, Web: gdcpampore.edu.in </w:t>
      </w:r>
      <w:r>
        <w:rPr>
          <w:b/>
          <w:color w:val="000000"/>
          <w:sz w:val="16"/>
          <w:szCs w:val="16"/>
        </w:rPr>
        <w:t xml:space="preserve">Email: </w:t>
      </w:r>
      <w:hyperlink r:id="rId5" w:history="1">
        <w:r w:rsidRPr="009E542B">
          <w:rPr>
            <w:rStyle w:val="Hyperlink"/>
            <w:b/>
            <w:sz w:val="16"/>
            <w:szCs w:val="16"/>
          </w:rPr>
          <w:t>gdcpampore@gmail.co</w:t>
        </w:r>
      </w:hyperlink>
    </w:p>
    <w:p w:rsidR="00223887" w:rsidRDefault="00B8306A" w:rsidP="00223887">
      <w:pPr>
        <w:spacing w:after="0" w:line="240" w:lineRule="auto"/>
        <w:jc w:val="cente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-966470</wp:posOffset>
                </wp:positionH>
                <wp:positionV relativeFrom="paragraph">
                  <wp:posOffset>83820</wp:posOffset>
                </wp:positionV>
                <wp:extent cx="7958455" cy="4508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58455" cy="45085"/>
                        </a:xfrm>
                        <a:prstGeom prst="rect">
                          <a:avLst/>
                        </a:prstGeom>
                        <a:solidFill>
                          <a:sysClr val="windowText" lastClr="000000">
                            <a:lumMod val="50000"/>
                            <a:lumOff val="50000"/>
                          </a:sysClr>
                        </a:solidFill>
                        <a:ln w="9525">
                          <a:solidFill>
                            <a:sysClr val="windowText" lastClr="000000">
                              <a:lumMod val="100000"/>
                              <a:lumOff val="0"/>
                            </a:sysClr>
                          </a:solidFill>
                          <a:miter lim="800000"/>
                          <a:headEnd/>
                          <a:tailEnd/>
                        </a:ln>
                      </wps:spPr>
                      <wps:txbx>
                        <w:txbxContent>
                          <w:p w:rsidR="00223887" w:rsidRDefault="00223887" w:rsidP="00223887"/>
                          <w:p w:rsidR="00223887" w:rsidRDefault="00223887" w:rsidP="002238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76.1pt;margin-top:6.6pt;width:626.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" fillcolor="#7f7f7f">
                <v:path arrowok="t"/>
                <v:textbox>
                  <w:txbxContent>
                    <w:p w:rsidR="00223887" w:rsidRDefault="00223887" w:rsidP="00223887"/>
                    <w:p w:rsidR="00223887" w:rsidRDefault="00223887" w:rsidP="00223887"/>
                  </w:txbxContent>
                </v:textbox>
              </v:shape>
            </w:pict>
          </mc:Fallback>
        </mc:AlternateContent>
      </w:r>
    </w:p>
    <w:p w:rsidR="00223887" w:rsidRPr="00223887" w:rsidRDefault="00223887" w:rsidP="00223887">
      <w:pPr>
        <w:rPr>
          <w:sz w:val="18"/>
          <w:szCs w:val="18"/>
        </w:rPr>
      </w:pPr>
    </w:p>
    <w:p w:rsidR="00223887" w:rsidRDefault="00223887" w:rsidP="00223887">
      <w:pPr>
        <w:rPr>
          <w:sz w:val="18"/>
          <w:szCs w:val="18"/>
        </w:rPr>
      </w:pPr>
    </w:p>
    <w:p w:rsidR="00ED29D3" w:rsidRPr="00A47C5D" w:rsidRDefault="00223887" w:rsidP="00223887">
      <w:pPr>
        <w:rPr>
          <w:rFonts w:ascii="Times New Roman" w:hAnsi="Times New Roman" w:cs="Times New Roman"/>
          <w:b/>
          <w:i/>
          <w:sz w:val="24"/>
          <w:szCs w:val="24"/>
        </w:rPr>
      </w:pPr>
      <w:r w:rsidRPr="00A47C5D">
        <w:rPr>
          <w:rFonts w:ascii="Times New Roman" w:hAnsi="Times New Roman" w:cs="Times New Roman"/>
          <w:b/>
          <w:i/>
          <w:sz w:val="24"/>
          <w:szCs w:val="24"/>
        </w:rPr>
        <w:t>Participation of NSS Volunteers and College Faculty in the Tiranga Rally on the eve of Independence Day Celebrations under the banner of ‘Meri Mati Mera Desh’ and ‘Azadi ka Amrit Mahotsav’</w:t>
      </w:r>
    </w:p>
    <w:p w:rsidR="00223887" w:rsidRDefault="00223887" w:rsidP="00223887">
      <w:pPr>
        <w:rPr>
          <w:rFonts w:ascii="Times New Roman" w:hAnsi="Times New Roman" w:cs="Times New Roman"/>
          <w:b/>
          <w:sz w:val="24"/>
          <w:szCs w:val="24"/>
        </w:rPr>
      </w:pPr>
    </w:p>
    <w:p w:rsidR="00A47C5D" w:rsidRPr="00A47C5D" w:rsidRDefault="00A47C5D" w:rsidP="00223887">
      <w:pPr>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47C5D">
        <w:rPr>
          <w:rFonts w:ascii="Times New Roman" w:hAnsi="Times New Roman" w:cs="Times New Roman"/>
          <w:b/>
          <w:sz w:val="24"/>
          <w:szCs w:val="24"/>
          <w:u w:val="single"/>
        </w:rPr>
        <w:t>A Report</w:t>
      </w:r>
    </w:p>
    <w:p w:rsidR="00223887" w:rsidRDefault="00223887" w:rsidP="00223887">
      <w:pPr>
        <w:rPr>
          <w:rFonts w:ascii="Times New Roman" w:hAnsi="Times New Roman" w:cs="Times New Roman"/>
          <w:sz w:val="24"/>
          <w:szCs w:val="24"/>
        </w:rPr>
      </w:pPr>
      <w:r w:rsidRPr="00A47C5D">
        <w:rPr>
          <w:rFonts w:ascii="Times New Roman" w:hAnsi="Times New Roman" w:cs="Times New Roman"/>
          <w:sz w:val="24"/>
          <w:szCs w:val="24"/>
        </w:rPr>
        <w:t xml:space="preserve">In connection with the celebrations of Independence Day the District Administration Awantipora </w:t>
      </w:r>
      <w:r w:rsidR="00A47C5D" w:rsidRPr="00A47C5D">
        <w:rPr>
          <w:rFonts w:ascii="Times New Roman" w:hAnsi="Times New Roman" w:cs="Times New Roman"/>
          <w:sz w:val="24"/>
          <w:szCs w:val="24"/>
        </w:rPr>
        <w:t xml:space="preserve">in collaboration with District J&amp;K Police </w:t>
      </w:r>
      <w:r w:rsidRPr="00A47C5D">
        <w:rPr>
          <w:rFonts w:ascii="Times New Roman" w:hAnsi="Times New Roman" w:cs="Times New Roman"/>
          <w:sz w:val="24"/>
          <w:szCs w:val="24"/>
        </w:rPr>
        <w:t xml:space="preserve">organized a </w:t>
      </w:r>
      <w:r w:rsidRPr="00A47C5D">
        <w:rPr>
          <w:rFonts w:ascii="Times New Roman" w:hAnsi="Times New Roman" w:cs="Times New Roman"/>
          <w:b/>
          <w:i/>
          <w:sz w:val="24"/>
          <w:szCs w:val="24"/>
        </w:rPr>
        <w:t>‘Tiranga Rally’ under the banner of ‘Meri Mati Mera Desh’ and ‘Azadi ka Amrit Mahotsav’</w:t>
      </w:r>
      <w:r w:rsidRPr="00A47C5D">
        <w:rPr>
          <w:rFonts w:ascii="Times New Roman" w:hAnsi="Times New Roman" w:cs="Times New Roman"/>
          <w:sz w:val="24"/>
          <w:szCs w:val="24"/>
        </w:rPr>
        <w:t xml:space="preserve"> on </w:t>
      </w:r>
      <w:r w:rsidRPr="00A47C5D">
        <w:rPr>
          <w:rFonts w:ascii="Times New Roman" w:hAnsi="Times New Roman" w:cs="Times New Roman"/>
          <w:b/>
          <w:i/>
          <w:sz w:val="24"/>
          <w:szCs w:val="24"/>
        </w:rPr>
        <w:t>11</w:t>
      </w:r>
      <w:r w:rsidRPr="00A47C5D">
        <w:rPr>
          <w:rFonts w:ascii="Times New Roman" w:hAnsi="Times New Roman" w:cs="Times New Roman"/>
          <w:b/>
          <w:i/>
          <w:sz w:val="24"/>
          <w:szCs w:val="24"/>
          <w:vertAlign w:val="superscript"/>
        </w:rPr>
        <w:t>th</w:t>
      </w:r>
      <w:r w:rsidR="00A47C5D" w:rsidRPr="00A47C5D">
        <w:rPr>
          <w:rFonts w:ascii="Times New Roman" w:hAnsi="Times New Roman" w:cs="Times New Roman"/>
          <w:b/>
          <w:i/>
          <w:sz w:val="24"/>
          <w:szCs w:val="24"/>
        </w:rPr>
        <w:t xml:space="preserve"> of August, 2023 at 10:30</w:t>
      </w:r>
      <w:r w:rsidRPr="00A47C5D">
        <w:rPr>
          <w:rFonts w:ascii="Times New Roman" w:hAnsi="Times New Roman" w:cs="Times New Roman"/>
          <w:b/>
          <w:i/>
          <w:sz w:val="24"/>
          <w:szCs w:val="24"/>
        </w:rPr>
        <w:t xml:space="preserve"> am.</w:t>
      </w:r>
      <w:r w:rsidRPr="00A47C5D">
        <w:rPr>
          <w:rFonts w:ascii="Times New Roman" w:hAnsi="Times New Roman" w:cs="Times New Roman"/>
          <w:sz w:val="24"/>
          <w:szCs w:val="24"/>
        </w:rPr>
        <w:t xml:space="preserve"> In the said rally a total of </w:t>
      </w:r>
      <w:r w:rsidRPr="00A47C5D">
        <w:rPr>
          <w:rFonts w:ascii="Times New Roman" w:hAnsi="Times New Roman" w:cs="Times New Roman"/>
          <w:b/>
          <w:i/>
          <w:sz w:val="24"/>
          <w:szCs w:val="24"/>
        </w:rPr>
        <w:t>22 NSS Vol</w:t>
      </w:r>
      <w:r w:rsidR="00A47C5D" w:rsidRPr="00A47C5D">
        <w:rPr>
          <w:rFonts w:ascii="Times New Roman" w:hAnsi="Times New Roman" w:cs="Times New Roman"/>
          <w:b/>
          <w:i/>
          <w:sz w:val="24"/>
          <w:szCs w:val="24"/>
        </w:rPr>
        <w:t>unteers</w:t>
      </w:r>
      <w:r w:rsidR="00A47C5D" w:rsidRPr="00A47C5D">
        <w:rPr>
          <w:rFonts w:ascii="Times New Roman" w:hAnsi="Times New Roman" w:cs="Times New Roman"/>
          <w:sz w:val="24"/>
          <w:szCs w:val="24"/>
        </w:rPr>
        <w:t xml:space="preserve"> participated along with 05 </w:t>
      </w:r>
      <w:r w:rsidRPr="00A47C5D">
        <w:rPr>
          <w:rFonts w:ascii="Times New Roman" w:hAnsi="Times New Roman" w:cs="Times New Roman"/>
          <w:sz w:val="24"/>
          <w:szCs w:val="24"/>
        </w:rPr>
        <w:t xml:space="preserve">faculty members. The said rally commenced at </w:t>
      </w:r>
      <w:r w:rsidR="00A47C5D" w:rsidRPr="00A47C5D">
        <w:rPr>
          <w:rFonts w:ascii="Times New Roman" w:hAnsi="Times New Roman" w:cs="Times New Roman"/>
          <w:sz w:val="24"/>
          <w:szCs w:val="24"/>
        </w:rPr>
        <w:t xml:space="preserve">10:30 am </w:t>
      </w:r>
      <w:r w:rsidRPr="00A47C5D">
        <w:rPr>
          <w:rFonts w:ascii="Times New Roman" w:hAnsi="Times New Roman" w:cs="Times New Roman"/>
          <w:sz w:val="24"/>
          <w:szCs w:val="24"/>
        </w:rPr>
        <w:t>from District Police Lines Awantipora and culminated at IUST, Awantipora.</w:t>
      </w:r>
    </w:p>
    <w:p w:rsidR="00A47C5D" w:rsidRDefault="00C860BD" w:rsidP="0022388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48384" cy="3200400"/>
            <wp:effectExtent l="19050" t="0" r="0" b="0"/>
            <wp:docPr id="4" name="Picture 4" descr="C:\Users\Aliya Bashir\Downloads\IMG-20230811-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iya Bashir\Downloads\IMG-20230811-WA0015.jpg"/>
                    <pic:cNvPicPr>
                      <a:picLocks noChangeAspect="1" noChangeArrowheads="1"/>
                    </pic:cNvPicPr>
                  </pic:nvPicPr>
                  <pic:blipFill>
                    <a:blip r:embed="rId6" cstate="print"/>
                    <a:srcRect/>
                    <a:stretch>
                      <a:fillRect/>
                    </a:stretch>
                  </pic:blipFill>
                  <pic:spPr bwMode="auto">
                    <a:xfrm>
                      <a:off x="0" y="0"/>
                      <a:ext cx="4248384" cy="3200400"/>
                    </a:xfrm>
                    <a:prstGeom prst="rect">
                      <a:avLst/>
                    </a:prstGeom>
                    <a:noFill/>
                    <a:ln w="9525">
                      <a:noFill/>
                      <a:miter lim="800000"/>
                      <a:headEnd/>
                      <a:tailEnd/>
                    </a:ln>
                  </pic:spPr>
                </pic:pic>
              </a:graphicData>
            </a:graphic>
          </wp:inline>
        </w:drawing>
      </w:r>
    </w:p>
    <w:p w:rsidR="00C860BD" w:rsidRDefault="00C860BD" w:rsidP="0022388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91433" cy="3291840"/>
            <wp:effectExtent l="19050" t="0" r="9117" b="0"/>
            <wp:docPr id="5" name="Picture 5" descr="C:\Users\Aliya Bashir\Downloads\IMG-20230811-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iya Bashir\Downloads\IMG-20230811-WA0012.jpg"/>
                    <pic:cNvPicPr>
                      <a:picLocks noChangeAspect="1" noChangeArrowheads="1"/>
                    </pic:cNvPicPr>
                  </pic:nvPicPr>
                  <pic:blipFill>
                    <a:blip r:embed="rId7" cstate="print"/>
                    <a:srcRect/>
                    <a:stretch>
                      <a:fillRect/>
                    </a:stretch>
                  </pic:blipFill>
                  <pic:spPr bwMode="auto">
                    <a:xfrm>
                      <a:off x="0" y="0"/>
                      <a:ext cx="4391433" cy="3291840"/>
                    </a:xfrm>
                    <a:prstGeom prst="rect">
                      <a:avLst/>
                    </a:prstGeom>
                    <a:noFill/>
                    <a:ln w="9525">
                      <a:noFill/>
                      <a:miter lim="800000"/>
                      <a:headEnd/>
                      <a:tailEnd/>
                    </a:ln>
                  </pic:spPr>
                </pic:pic>
              </a:graphicData>
            </a:graphic>
          </wp:inline>
        </w:drawing>
      </w:r>
    </w:p>
    <w:p w:rsidR="00C860BD" w:rsidRPr="00A47C5D" w:rsidRDefault="00C860BD" w:rsidP="0022388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80227" cy="3291840"/>
            <wp:effectExtent l="19050" t="0" r="1273" b="0"/>
            <wp:docPr id="6" name="Picture 6" descr="C:\Users\Aliya Bashir\Downloads\IMG-20230811-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iya Bashir\Downloads\IMG-20230811-WA0005.jpg"/>
                    <pic:cNvPicPr>
                      <a:picLocks noChangeAspect="1" noChangeArrowheads="1"/>
                    </pic:cNvPicPr>
                  </pic:nvPicPr>
                  <pic:blipFill>
                    <a:blip r:embed="rId8" cstate="print"/>
                    <a:srcRect/>
                    <a:stretch>
                      <a:fillRect/>
                    </a:stretch>
                  </pic:blipFill>
                  <pic:spPr bwMode="auto">
                    <a:xfrm>
                      <a:off x="0" y="0"/>
                      <a:ext cx="4380227" cy="3291840"/>
                    </a:xfrm>
                    <a:prstGeom prst="rect">
                      <a:avLst/>
                    </a:prstGeom>
                    <a:noFill/>
                    <a:ln w="9525">
                      <a:noFill/>
                      <a:miter lim="800000"/>
                      <a:headEnd/>
                      <a:tailEnd/>
                    </a:ln>
                  </pic:spPr>
                </pic:pic>
              </a:graphicData>
            </a:graphic>
          </wp:inline>
        </w:drawing>
      </w:r>
    </w:p>
    <w:p w:rsidR="00223887" w:rsidRDefault="00223887" w:rsidP="00223887">
      <w:pPr>
        <w:rPr>
          <w:rFonts w:ascii="Times New Roman" w:hAnsi="Times New Roman" w:cs="Times New Roman"/>
          <w:b/>
          <w:sz w:val="24"/>
          <w:szCs w:val="24"/>
        </w:rPr>
      </w:pPr>
    </w:p>
    <w:p w:rsidR="00223887" w:rsidRPr="00223887" w:rsidRDefault="00223887" w:rsidP="00223887">
      <w:pPr>
        <w:rPr>
          <w:rFonts w:ascii="Times New Roman" w:hAnsi="Times New Roman" w:cs="Times New Roman"/>
          <w:b/>
          <w:sz w:val="24"/>
          <w:szCs w:val="24"/>
        </w:rPr>
      </w:pPr>
    </w:p>
    <w:sectPr w:rsidR="00223887" w:rsidRPr="00223887" w:rsidSect="00ED2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87"/>
    <w:rsid w:val="00223887"/>
    <w:rsid w:val="0094758C"/>
    <w:rsid w:val="00A47C5D"/>
    <w:rsid w:val="00B8306A"/>
    <w:rsid w:val="00BA5BB8"/>
    <w:rsid w:val="00C860BD"/>
    <w:rsid w:val="00ED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37853C9-A8CE-1540-B16F-8223975B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3887"/>
    <w:rPr>
      <w:color w:val="0000FF"/>
      <w:u w:val="single"/>
    </w:rPr>
  </w:style>
  <w:style w:type="paragraph" w:styleId="Header">
    <w:name w:val="header"/>
    <w:basedOn w:val="Normal"/>
    <w:link w:val="HeaderChar"/>
    <w:uiPriority w:val="99"/>
    <w:semiHidden/>
    <w:unhideWhenUsed/>
    <w:rsid w:val="0022388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223887"/>
    <w:rPr>
      <w:rFonts w:ascii="Calibri" w:eastAsia="Calibri" w:hAnsi="Calibri" w:cs="Times New Roman"/>
    </w:rPr>
  </w:style>
  <w:style w:type="paragraph" w:styleId="BalloonText">
    <w:name w:val="Balloon Text"/>
    <w:basedOn w:val="Normal"/>
    <w:link w:val="BalloonTextChar"/>
    <w:uiPriority w:val="99"/>
    <w:semiHidden/>
    <w:unhideWhenUsed/>
    <w:rsid w:val="00223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webSettings" Target="webSettings.xml" /><Relationship Id="rId7" Type="http://schemas.openxmlformats.org/officeDocument/2006/relationships/image" Target="media/image3.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2.jpeg" /><Relationship Id="rId5" Type="http://schemas.openxmlformats.org/officeDocument/2006/relationships/hyperlink" Target="mailto:gdcpampore@gmail.co" TargetMode="External" /><Relationship Id="rId10" Type="http://schemas.openxmlformats.org/officeDocument/2006/relationships/theme" Target="theme/theme1.xml" /><Relationship Id="rId4" Type="http://schemas.openxmlformats.org/officeDocument/2006/relationships/image" Target="media/image1.jpeg"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 Bashir</dc:creator>
  <cp:lastModifiedBy>aaliyahumibashir@gmail.com</cp:lastModifiedBy>
  <cp:revision>2</cp:revision>
  <dcterms:created xsi:type="dcterms:W3CDTF">2023-08-11T08:35:00Z</dcterms:created>
  <dcterms:modified xsi:type="dcterms:W3CDTF">2023-08-11T08:35:00Z</dcterms:modified>
</cp:coreProperties>
</file>